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3221" w:rsidRPr="00E167F3" w:rsidRDefault="008E3221" w:rsidP="008E3221">
      <w:pPr>
        <w:tabs>
          <w:tab w:val="left" w:pos="540"/>
          <w:tab w:val="left" w:pos="900"/>
          <w:tab w:val="left" w:pos="4320"/>
          <w:tab w:val="left" w:pos="9360"/>
        </w:tabs>
        <w:spacing w:after="0" w:line="240" w:lineRule="auto"/>
        <w:jc w:val="center"/>
        <w:rPr>
          <w:rFonts w:ascii="Times New Roman" w:eastAsia="Times New Roman" w:hAnsi="Times New Roman" w:cs="Times New Roman"/>
          <w:sz w:val="32"/>
          <w:szCs w:val="32"/>
        </w:rPr>
      </w:pPr>
      <w:r w:rsidRPr="00E167F3">
        <w:rPr>
          <w:rFonts w:ascii="Times New Roman" w:eastAsia="Times New Roman" w:hAnsi="Times New Roman" w:cs="Times New Roman"/>
          <w:b/>
          <w:sz w:val="32"/>
          <w:szCs w:val="32"/>
        </w:rPr>
        <w:t>Alpha Borough Public School Board of Education</w:t>
      </w:r>
    </w:p>
    <w:p w:rsidR="008E3221" w:rsidRPr="00E167F3" w:rsidRDefault="008E3221" w:rsidP="008E3221">
      <w:pPr>
        <w:keepNext/>
        <w:spacing w:after="0" w:line="240" w:lineRule="auto"/>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February 5</w:t>
      </w:r>
      <w:r w:rsidRPr="00E167F3">
        <w:rPr>
          <w:rFonts w:ascii="Times New Roman" w:eastAsia="Times New Roman" w:hAnsi="Times New Roman" w:cs="Times New Roman"/>
          <w:b/>
          <w:sz w:val="28"/>
          <w:szCs w:val="20"/>
        </w:rPr>
        <w:t>, 2018 at 7:00 p.m.</w:t>
      </w:r>
    </w:p>
    <w:p w:rsidR="008E3221" w:rsidRPr="00E167F3" w:rsidRDefault="0030524C" w:rsidP="008E3221">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Approved February 19, 2019</w:t>
      </w:r>
      <w:bookmarkStart w:id="0" w:name="_GoBack"/>
      <w:bookmarkEnd w:id="0"/>
    </w:p>
    <w:p w:rsidR="008E3221" w:rsidRDefault="008E3221" w:rsidP="008E3221">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Agenda</w:t>
      </w:r>
    </w:p>
    <w:p w:rsidR="00AF6288" w:rsidRDefault="00AF6288">
      <w:pPr>
        <w:pStyle w:val="NoSpacing"/>
        <w:jc w:val="center"/>
        <w:rPr>
          <w:rFonts w:ascii="Times New Roman" w:eastAsia="Times New Roman" w:hAnsi="Times New Roman" w:cs="Times New Roman"/>
          <w:b/>
          <w:bCs/>
          <w:sz w:val="36"/>
          <w:szCs w:val="36"/>
        </w:rPr>
      </w:pPr>
    </w:p>
    <w:p w:rsidR="00AF6288" w:rsidRDefault="00C77205">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CALL TO ORDER</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AF6288" w:rsidRDefault="00C77205">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t>__X__</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Christopher McGee    __X__</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t>__X__</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t>__X__</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t>__X__</w:t>
      </w:r>
    </w:p>
    <w:p w:rsidR="00AF6288" w:rsidRDefault="00C77205">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t>__X__</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AF6288" w:rsidRDefault="00AF6288">
      <w:pPr>
        <w:spacing w:after="0" w:line="240" w:lineRule="auto"/>
        <w:ind w:left="1440"/>
        <w:rPr>
          <w:rFonts w:ascii="Times New Roman" w:eastAsia="Times New Roman" w:hAnsi="Times New Roman" w:cs="Times New Roman"/>
          <w:sz w:val="24"/>
          <w:szCs w:val="24"/>
        </w:rPr>
      </w:pPr>
    </w:p>
    <w:p w:rsidR="00AF6288" w:rsidRDefault="00C77205" w:rsidP="00C77205">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COMMUNICATIONS TO THE BOARD</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13"/>
        </w:numPr>
        <w:spacing w:after="0" w:line="240" w:lineRule="auto"/>
        <w:rPr>
          <w:rFonts w:ascii="Times New Roman" w:hAnsi="Times New Roman"/>
          <w:b/>
          <w:bCs/>
          <w:sz w:val="24"/>
          <w:szCs w:val="24"/>
        </w:rPr>
      </w:pPr>
      <w:r>
        <w:rPr>
          <w:rFonts w:ascii="Times New Roman" w:hAnsi="Times New Roman"/>
          <w:b/>
          <w:bCs/>
          <w:sz w:val="24"/>
          <w:szCs w:val="24"/>
        </w:rPr>
        <w:t>OLD BUSINESS</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15"/>
        </w:numPr>
        <w:spacing w:line="240" w:lineRule="auto"/>
        <w:rPr>
          <w:rFonts w:ascii="Times New Roman" w:hAnsi="Times New Roman"/>
          <w:sz w:val="24"/>
          <w:szCs w:val="24"/>
        </w:rPr>
      </w:pPr>
      <w:r>
        <w:rPr>
          <w:rFonts w:ascii="Times New Roman" w:hAnsi="Times New Roman"/>
          <w:sz w:val="24"/>
          <w:szCs w:val="24"/>
          <w:u w:val="single"/>
        </w:rPr>
        <w:t>Security Upgrade:</w:t>
      </w:r>
      <w:r>
        <w:rPr>
          <w:rFonts w:ascii="Times New Roman" w:hAnsi="Times New Roman"/>
          <w:sz w:val="24"/>
          <w:szCs w:val="24"/>
        </w:rPr>
        <w:t xml:space="preserve">  Review new proposal from architect.</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17"/>
        </w:numPr>
        <w:spacing w:after="0" w:line="240" w:lineRule="auto"/>
        <w:rPr>
          <w:rFonts w:ascii="Times New Roman" w:hAnsi="Times New Roman"/>
          <w:b/>
          <w:bCs/>
          <w:sz w:val="24"/>
          <w:szCs w:val="24"/>
        </w:rPr>
      </w:pPr>
      <w:r>
        <w:rPr>
          <w:rFonts w:ascii="Times New Roman" w:hAnsi="Times New Roman"/>
          <w:b/>
          <w:bCs/>
          <w:sz w:val="24"/>
          <w:szCs w:val="24"/>
        </w:rPr>
        <w:t xml:space="preserve">PUBLIC INPUT </w:t>
      </w:r>
      <w:r w:rsidR="008E3221">
        <w:rPr>
          <w:rFonts w:ascii="Times New Roman" w:hAnsi="Times New Roman"/>
          <w:b/>
          <w:bCs/>
          <w:sz w:val="24"/>
          <w:szCs w:val="24"/>
        </w:rPr>
        <w:t>–</w:t>
      </w:r>
      <w:r>
        <w:rPr>
          <w:rFonts w:ascii="Times New Roman" w:hAnsi="Times New Roman"/>
          <w:b/>
          <w:bCs/>
          <w:sz w:val="24"/>
          <w:szCs w:val="24"/>
        </w:rPr>
        <w:t xml:space="preserve"> None</w:t>
      </w:r>
    </w:p>
    <w:p w:rsidR="008E3221" w:rsidRPr="008E3221" w:rsidRDefault="008E3221" w:rsidP="008E3221">
      <w:pPr>
        <w:spacing w:after="0" w:line="240" w:lineRule="auto"/>
        <w:ind w:left="720"/>
        <w:rPr>
          <w:rFonts w:ascii="Times New Roman" w:hAnsi="Times New Roman"/>
          <w:b/>
          <w:bCs/>
          <w:sz w:val="24"/>
          <w:szCs w:val="24"/>
        </w:rPr>
      </w:pPr>
    </w:p>
    <w:p w:rsidR="00AF6288" w:rsidRDefault="00C77205" w:rsidP="00C77205">
      <w:pPr>
        <w:numPr>
          <w:ilvl w:val="0"/>
          <w:numId w:val="19"/>
        </w:numPr>
        <w:spacing w:after="0" w:line="240" w:lineRule="auto"/>
        <w:rPr>
          <w:rFonts w:ascii="Times New Roman" w:hAnsi="Times New Roman"/>
          <w:b/>
          <w:bCs/>
          <w:sz w:val="24"/>
          <w:szCs w:val="24"/>
        </w:rPr>
      </w:pPr>
      <w:r>
        <w:rPr>
          <w:rFonts w:ascii="Times New Roman" w:hAnsi="Times New Roman"/>
          <w:b/>
          <w:bCs/>
          <w:sz w:val="24"/>
          <w:szCs w:val="24"/>
        </w:rPr>
        <w:t>WORKSHOP DISCUSSION ITEMS – Chief School Administrator, Seth Cohen</w:t>
      </w:r>
    </w:p>
    <w:p w:rsidR="00AF6288" w:rsidRDefault="00AF6288">
      <w:pPr>
        <w:spacing w:after="0" w:line="240" w:lineRule="auto"/>
        <w:ind w:left="2880"/>
        <w:rPr>
          <w:rFonts w:ascii="Times New Roman" w:eastAsia="Times New Roman" w:hAnsi="Times New Roman" w:cs="Times New Roman"/>
          <w:b/>
          <w:bCs/>
          <w:sz w:val="24"/>
          <w:szCs w:val="24"/>
        </w:rPr>
      </w:pPr>
    </w:p>
    <w:p w:rsidR="00AF6288" w:rsidRDefault="00C77205" w:rsidP="00C77205">
      <w:pPr>
        <w:numPr>
          <w:ilvl w:val="0"/>
          <w:numId w:val="21"/>
        </w:numPr>
        <w:spacing w:after="0" w:line="240" w:lineRule="auto"/>
        <w:rPr>
          <w:rFonts w:ascii="Times New Roman" w:hAnsi="Times New Roman"/>
          <w:b/>
          <w:bCs/>
          <w:sz w:val="24"/>
          <w:szCs w:val="24"/>
        </w:rPr>
      </w:pPr>
      <w:r>
        <w:rPr>
          <w:rFonts w:ascii="Times New Roman" w:hAnsi="Times New Roman"/>
          <w:b/>
          <w:bCs/>
          <w:sz w:val="24"/>
          <w:szCs w:val="24"/>
        </w:rPr>
        <w:t>OPERATIONS:</w:t>
      </w:r>
    </w:p>
    <w:p w:rsidR="008E3221" w:rsidRPr="008E3221" w:rsidRDefault="008E3221" w:rsidP="00C77205">
      <w:pPr>
        <w:numPr>
          <w:ilvl w:val="0"/>
          <w:numId w:val="21"/>
        </w:numPr>
        <w:spacing w:after="0" w:line="240" w:lineRule="auto"/>
        <w:rPr>
          <w:rFonts w:ascii="Times New Roman" w:hAnsi="Times New Roman"/>
          <w:b/>
          <w:bCs/>
          <w:sz w:val="24"/>
          <w:szCs w:val="24"/>
        </w:rPr>
      </w:pPr>
    </w:p>
    <w:p w:rsidR="00AF6288" w:rsidRDefault="00C77205" w:rsidP="00C77205">
      <w:pPr>
        <w:numPr>
          <w:ilvl w:val="0"/>
          <w:numId w:val="23"/>
        </w:numPr>
        <w:spacing w:after="0" w:line="240" w:lineRule="auto"/>
        <w:rPr>
          <w:rFonts w:ascii="Times New Roman" w:hAnsi="Times New Roman"/>
          <w:b/>
          <w:bCs/>
          <w:sz w:val="24"/>
          <w:szCs w:val="24"/>
        </w:rPr>
      </w:pPr>
      <w:r>
        <w:rPr>
          <w:rFonts w:ascii="Times New Roman" w:hAnsi="Times New Roman"/>
          <w:b/>
          <w:bCs/>
          <w:sz w:val="24"/>
          <w:szCs w:val="24"/>
        </w:rPr>
        <w:t>PERSONNEL:</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25"/>
        </w:numPr>
        <w:spacing w:line="240" w:lineRule="auto"/>
        <w:rPr>
          <w:rFonts w:ascii="Times New Roman" w:hAnsi="Times New Roman"/>
          <w:sz w:val="24"/>
          <w:szCs w:val="24"/>
        </w:rPr>
      </w:pPr>
      <w:r>
        <w:rPr>
          <w:rFonts w:ascii="Times New Roman" w:hAnsi="Times New Roman"/>
          <w:sz w:val="24"/>
          <w:szCs w:val="24"/>
          <w:u w:val="single"/>
        </w:rPr>
        <w:t>Part-Time Aide:</w:t>
      </w:r>
      <w:r>
        <w:rPr>
          <w:rFonts w:ascii="Times New Roman" w:hAnsi="Times New Roman"/>
          <w:sz w:val="24"/>
          <w:szCs w:val="24"/>
        </w:rPr>
        <w:t xml:space="preserve">  Change in IEP requires an additional part-time aide.</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27"/>
        </w:numPr>
        <w:spacing w:after="0" w:line="240" w:lineRule="auto"/>
        <w:rPr>
          <w:rFonts w:ascii="Times New Roman" w:hAnsi="Times New Roman"/>
          <w:b/>
          <w:bCs/>
          <w:sz w:val="24"/>
          <w:szCs w:val="24"/>
        </w:rPr>
      </w:pPr>
      <w:r>
        <w:rPr>
          <w:rFonts w:ascii="Times New Roman" w:hAnsi="Times New Roman"/>
          <w:b/>
          <w:bCs/>
          <w:sz w:val="24"/>
          <w:szCs w:val="24"/>
        </w:rPr>
        <w:lastRenderedPageBreak/>
        <w:t>TECHNOLOGY:  </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29"/>
        </w:numPr>
        <w:spacing w:after="0" w:line="240" w:lineRule="auto"/>
        <w:rPr>
          <w:rFonts w:ascii="Times New Roman" w:hAnsi="Times New Roman"/>
          <w:b/>
          <w:bCs/>
          <w:sz w:val="24"/>
          <w:szCs w:val="24"/>
        </w:rPr>
      </w:pPr>
      <w:r>
        <w:rPr>
          <w:rFonts w:ascii="Times New Roman" w:hAnsi="Times New Roman"/>
          <w:b/>
          <w:bCs/>
          <w:sz w:val="24"/>
          <w:szCs w:val="24"/>
        </w:rPr>
        <w:t>POLICY:</w:t>
      </w:r>
    </w:p>
    <w:p w:rsidR="00AF6288" w:rsidRDefault="00AF6288">
      <w:pPr>
        <w:spacing w:after="0" w:line="240" w:lineRule="auto"/>
        <w:ind w:left="1800"/>
        <w:rPr>
          <w:rFonts w:ascii="Times New Roman" w:eastAsia="Times New Roman" w:hAnsi="Times New Roman" w:cs="Times New Roman"/>
          <w:b/>
          <w:bCs/>
          <w:sz w:val="24"/>
          <w:szCs w:val="24"/>
        </w:rPr>
      </w:pPr>
    </w:p>
    <w:p w:rsidR="00AF6288" w:rsidRPr="008E3221" w:rsidRDefault="00C77205" w:rsidP="00C77205">
      <w:pPr>
        <w:numPr>
          <w:ilvl w:val="0"/>
          <w:numId w:val="25"/>
        </w:numPr>
        <w:spacing w:line="240" w:lineRule="auto"/>
        <w:rPr>
          <w:rFonts w:ascii="Times New Roman" w:hAnsi="Times New Roman"/>
          <w:sz w:val="24"/>
          <w:szCs w:val="24"/>
        </w:rPr>
      </w:pPr>
      <w:r>
        <w:rPr>
          <w:rFonts w:ascii="Times New Roman" w:hAnsi="Times New Roman"/>
          <w:sz w:val="24"/>
          <w:szCs w:val="24"/>
          <w:u w:val="single"/>
        </w:rPr>
        <w:t>Policies/Regulations:</w:t>
      </w:r>
      <w:r>
        <w:rPr>
          <w:rFonts w:ascii="Times New Roman" w:hAnsi="Times New Roman"/>
          <w:sz w:val="24"/>
          <w:szCs w:val="24"/>
        </w:rPr>
        <w:t xml:space="preserve">  Review policy and regulation update from Strauss </w:t>
      </w:r>
      <w:proofErr w:type="spellStart"/>
      <w:r>
        <w:rPr>
          <w:rFonts w:ascii="Times New Roman" w:hAnsi="Times New Roman"/>
          <w:sz w:val="24"/>
          <w:szCs w:val="24"/>
        </w:rPr>
        <w:t>Esmay</w:t>
      </w:r>
      <w:proofErr w:type="spellEnd"/>
      <w:r>
        <w:rPr>
          <w:rFonts w:ascii="Times New Roman" w:hAnsi="Times New Roman"/>
          <w:sz w:val="24"/>
          <w:szCs w:val="24"/>
        </w:rPr>
        <w:t>.</w:t>
      </w:r>
    </w:p>
    <w:p w:rsidR="00AF6288" w:rsidRDefault="00C77205" w:rsidP="00C77205">
      <w:pPr>
        <w:numPr>
          <w:ilvl w:val="0"/>
          <w:numId w:val="31"/>
        </w:numPr>
        <w:spacing w:after="0" w:line="240" w:lineRule="auto"/>
        <w:rPr>
          <w:rFonts w:ascii="Times New Roman" w:hAnsi="Times New Roman"/>
          <w:b/>
          <w:bCs/>
          <w:sz w:val="24"/>
          <w:szCs w:val="24"/>
        </w:rPr>
      </w:pPr>
      <w:r>
        <w:rPr>
          <w:rFonts w:ascii="Times New Roman" w:hAnsi="Times New Roman"/>
          <w:b/>
          <w:bCs/>
          <w:sz w:val="24"/>
          <w:szCs w:val="24"/>
        </w:rPr>
        <w:t>CURRICULUM:  </w:t>
      </w:r>
    </w:p>
    <w:p w:rsidR="00AF6288" w:rsidRDefault="00AF6288">
      <w:pPr>
        <w:spacing w:after="0" w:line="240" w:lineRule="auto"/>
        <w:ind w:left="1800"/>
        <w:rPr>
          <w:rFonts w:ascii="Times New Roman" w:eastAsia="Times New Roman" w:hAnsi="Times New Roman" w:cs="Times New Roman"/>
          <w:b/>
          <w:bCs/>
          <w:sz w:val="24"/>
          <w:szCs w:val="24"/>
        </w:rPr>
      </w:pPr>
    </w:p>
    <w:p w:rsidR="00AF6288" w:rsidRDefault="00C77205" w:rsidP="00C77205">
      <w:pPr>
        <w:numPr>
          <w:ilvl w:val="0"/>
          <w:numId w:val="33"/>
        </w:numPr>
        <w:spacing w:after="0" w:line="240" w:lineRule="auto"/>
        <w:rPr>
          <w:rFonts w:ascii="Times New Roman" w:hAnsi="Times New Roman"/>
          <w:sz w:val="24"/>
          <w:szCs w:val="24"/>
        </w:rPr>
      </w:pPr>
      <w:r>
        <w:rPr>
          <w:rFonts w:ascii="Times New Roman" w:hAnsi="Times New Roman"/>
          <w:sz w:val="24"/>
          <w:szCs w:val="24"/>
          <w:u w:val="single"/>
        </w:rPr>
        <w:t>Summer Curriculum Writing:</w:t>
      </w:r>
      <w:r>
        <w:rPr>
          <w:rFonts w:ascii="Times New Roman" w:hAnsi="Times New Roman"/>
          <w:sz w:val="24"/>
          <w:szCs w:val="24"/>
        </w:rPr>
        <w:t xml:space="preserve">  The ELA curriculum needs to be updated to include information from training.  Also, the Financial Literacy curriculum needs to be written.</w:t>
      </w:r>
    </w:p>
    <w:p w:rsidR="008E3221" w:rsidRPr="008E3221" w:rsidRDefault="008E3221" w:rsidP="008E3221">
      <w:pPr>
        <w:spacing w:after="0" w:line="240" w:lineRule="auto"/>
        <w:ind w:left="2160"/>
        <w:rPr>
          <w:rFonts w:ascii="Times New Roman" w:hAnsi="Times New Roman"/>
          <w:sz w:val="24"/>
          <w:szCs w:val="24"/>
        </w:rPr>
      </w:pPr>
    </w:p>
    <w:p w:rsidR="00AF6288" w:rsidRDefault="00C77205" w:rsidP="00C77205">
      <w:pPr>
        <w:numPr>
          <w:ilvl w:val="0"/>
          <w:numId w:val="35"/>
        </w:numPr>
        <w:spacing w:after="0" w:line="240" w:lineRule="auto"/>
        <w:rPr>
          <w:rFonts w:ascii="Times New Roman" w:hAnsi="Times New Roman"/>
          <w:b/>
          <w:bCs/>
          <w:sz w:val="24"/>
          <w:szCs w:val="24"/>
        </w:rPr>
      </w:pPr>
      <w:r>
        <w:rPr>
          <w:rFonts w:ascii="Times New Roman" w:hAnsi="Times New Roman"/>
          <w:b/>
          <w:bCs/>
          <w:sz w:val="24"/>
          <w:szCs w:val="24"/>
        </w:rPr>
        <w:t>BUDGET:</w:t>
      </w:r>
    </w:p>
    <w:p w:rsidR="00AF6288" w:rsidRDefault="00C77205" w:rsidP="00C77205">
      <w:pPr>
        <w:numPr>
          <w:ilvl w:val="2"/>
          <w:numId w:val="35"/>
        </w:numPr>
        <w:spacing w:line="240" w:lineRule="auto"/>
        <w:rPr>
          <w:rFonts w:ascii="Times New Roman" w:hAnsi="Times New Roman"/>
          <w:sz w:val="24"/>
          <w:szCs w:val="24"/>
        </w:rPr>
      </w:pPr>
      <w:r>
        <w:rPr>
          <w:rFonts w:ascii="Times New Roman" w:hAnsi="Times New Roman"/>
          <w:sz w:val="24"/>
          <w:szCs w:val="24"/>
          <w:u w:val="single"/>
        </w:rPr>
        <w:t>Staffing Models:</w:t>
      </w:r>
      <w:r>
        <w:rPr>
          <w:rFonts w:ascii="Times New Roman" w:hAnsi="Times New Roman"/>
          <w:sz w:val="24"/>
          <w:szCs w:val="24"/>
        </w:rPr>
        <w:t xml:space="preserve">  Review staffing models for next year.</w:t>
      </w:r>
    </w:p>
    <w:p w:rsidR="00AF6288" w:rsidRPr="008E3221" w:rsidRDefault="00C77205" w:rsidP="00C77205">
      <w:pPr>
        <w:numPr>
          <w:ilvl w:val="2"/>
          <w:numId w:val="35"/>
        </w:numPr>
        <w:spacing w:line="240" w:lineRule="auto"/>
        <w:rPr>
          <w:rFonts w:ascii="Times New Roman" w:hAnsi="Times New Roman"/>
          <w:sz w:val="24"/>
          <w:szCs w:val="24"/>
        </w:rPr>
      </w:pPr>
      <w:r>
        <w:rPr>
          <w:rFonts w:ascii="Times New Roman" w:hAnsi="Times New Roman"/>
          <w:sz w:val="24"/>
          <w:szCs w:val="24"/>
          <w:u w:val="single"/>
        </w:rPr>
        <w:t>Strategic Planning:</w:t>
      </w:r>
      <w:r>
        <w:rPr>
          <w:rFonts w:ascii="Times New Roman" w:hAnsi="Times New Roman"/>
          <w:sz w:val="24"/>
          <w:szCs w:val="24"/>
        </w:rPr>
        <w:t xml:space="preserve">  Hold discussion regarding this topic. Seth will reach out to others districts for pros and cons of the different models.</w:t>
      </w:r>
    </w:p>
    <w:p w:rsidR="00AF6288" w:rsidRDefault="00C77205" w:rsidP="00C77205">
      <w:pPr>
        <w:numPr>
          <w:ilvl w:val="0"/>
          <w:numId w:val="37"/>
        </w:numPr>
        <w:spacing w:after="0" w:line="240" w:lineRule="auto"/>
        <w:rPr>
          <w:rFonts w:ascii="Times New Roman" w:hAnsi="Times New Roman"/>
          <w:b/>
          <w:bCs/>
          <w:sz w:val="24"/>
          <w:szCs w:val="24"/>
        </w:rPr>
      </w:pPr>
      <w:r>
        <w:rPr>
          <w:rFonts w:ascii="Times New Roman" w:hAnsi="Times New Roman"/>
          <w:b/>
          <w:bCs/>
          <w:sz w:val="24"/>
          <w:szCs w:val="24"/>
        </w:rPr>
        <w:t xml:space="preserve">EXECUTIVE SESSION In: Patrick Smith  7:42PM / Second: Robert </w:t>
      </w:r>
      <w:proofErr w:type="spellStart"/>
      <w:r>
        <w:rPr>
          <w:rFonts w:ascii="Times New Roman" w:hAnsi="Times New Roman"/>
          <w:b/>
          <w:bCs/>
          <w:sz w:val="24"/>
          <w:szCs w:val="24"/>
        </w:rPr>
        <w:t>Melick</w:t>
      </w:r>
      <w:proofErr w:type="spellEnd"/>
      <w:r>
        <w:rPr>
          <w:rFonts w:ascii="Times New Roman" w:hAnsi="Times New Roman"/>
          <w:b/>
          <w:bCs/>
          <w:sz w:val="24"/>
          <w:szCs w:val="24"/>
        </w:rPr>
        <w:t xml:space="preserve">   Out:  Patrick Smith 7:50 / Second: Loretta Reed </w:t>
      </w:r>
    </w:p>
    <w:p w:rsidR="00AF6288" w:rsidRDefault="00AF6288">
      <w:pPr>
        <w:tabs>
          <w:tab w:val="left" w:pos="720"/>
        </w:tabs>
        <w:spacing w:after="0" w:line="240" w:lineRule="auto"/>
        <w:rPr>
          <w:rFonts w:ascii="Times New Roman" w:eastAsia="Times New Roman" w:hAnsi="Times New Roman" w:cs="Times New Roman"/>
          <w:b/>
          <w:bCs/>
          <w:sz w:val="24"/>
          <w:szCs w:val="24"/>
        </w:rPr>
      </w:pPr>
    </w:p>
    <w:p w:rsidR="00AF6288" w:rsidRDefault="00C77205" w:rsidP="00C77205">
      <w:pPr>
        <w:numPr>
          <w:ilvl w:val="3"/>
          <w:numId w:val="39"/>
        </w:numPr>
        <w:spacing w:after="0" w:line="240" w:lineRule="auto"/>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Dunwell</w:t>
      </w:r>
      <w:proofErr w:type="spellEnd"/>
      <w:r>
        <w:rPr>
          <w:rFonts w:ascii="Times New Roman" w:hAnsi="Times New Roman"/>
          <w:sz w:val="24"/>
          <w:szCs w:val="24"/>
        </w:rPr>
        <w:t xml:space="preserve"> called and said that the fencing would not be done. Told Seth about sale of Industrial property.  Asked when we would see tax relief?  </w:t>
      </w:r>
    </w:p>
    <w:p w:rsidR="00AF6288" w:rsidRDefault="00C77205" w:rsidP="00C77205">
      <w:pPr>
        <w:numPr>
          <w:ilvl w:val="3"/>
          <w:numId w:val="39"/>
        </w:numPr>
        <w:spacing w:after="0" w:line="240" w:lineRule="auto"/>
        <w:rPr>
          <w:rFonts w:ascii="Times New Roman" w:hAnsi="Times New Roman"/>
          <w:sz w:val="24"/>
          <w:szCs w:val="24"/>
        </w:rPr>
      </w:pPr>
      <w:r>
        <w:rPr>
          <w:rFonts w:ascii="Times New Roman" w:hAnsi="Times New Roman"/>
          <w:sz w:val="24"/>
          <w:szCs w:val="24"/>
        </w:rPr>
        <w:t>Student Issue</w:t>
      </w:r>
    </w:p>
    <w:p w:rsidR="00AF6288" w:rsidRDefault="00AF6288">
      <w:pPr>
        <w:spacing w:after="0" w:line="240" w:lineRule="auto"/>
        <w:rPr>
          <w:rFonts w:ascii="Times New Roman" w:eastAsia="Times New Roman" w:hAnsi="Times New Roman" w:cs="Times New Roman"/>
          <w:sz w:val="24"/>
          <w:szCs w:val="24"/>
        </w:rPr>
      </w:pPr>
    </w:p>
    <w:p w:rsidR="00AF6288" w:rsidRDefault="00C77205" w:rsidP="00C77205">
      <w:pPr>
        <w:numPr>
          <w:ilvl w:val="0"/>
          <w:numId w:val="41"/>
        </w:numPr>
        <w:spacing w:after="0" w:line="240" w:lineRule="auto"/>
        <w:rPr>
          <w:rFonts w:ascii="Times New Roman" w:hAnsi="Times New Roman"/>
          <w:b/>
          <w:bCs/>
          <w:sz w:val="24"/>
          <w:szCs w:val="24"/>
        </w:rPr>
      </w:pPr>
      <w:r>
        <w:rPr>
          <w:rFonts w:ascii="Times New Roman" w:hAnsi="Times New Roman"/>
          <w:b/>
          <w:bCs/>
          <w:sz w:val="24"/>
          <w:szCs w:val="24"/>
        </w:rPr>
        <w:t>NEW BUSINESS</w:t>
      </w:r>
    </w:p>
    <w:p w:rsidR="00AF6288" w:rsidRDefault="00AF6288">
      <w:pPr>
        <w:spacing w:after="0" w:line="240" w:lineRule="auto"/>
        <w:ind w:left="720"/>
        <w:rPr>
          <w:rFonts w:ascii="Times New Roman" w:eastAsia="Times New Roman" w:hAnsi="Times New Roman" w:cs="Times New Roman"/>
          <w:b/>
          <w:bCs/>
          <w:sz w:val="24"/>
          <w:szCs w:val="24"/>
        </w:rPr>
      </w:pPr>
    </w:p>
    <w:p w:rsidR="00AF6288" w:rsidRPr="008E3221" w:rsidRDefault="00C77205" w:rsidP="00C77205">
      <w:pPr>
        <w:numPr>
          <w:ilvl w:val="0"/>
          <w:numId w:val="25"/>
        </w:numPr>
        <w:spacing w:line="240" w:lineRule="auto"/>
        <w:rPr>
          <w:rFonts w:ascii="Times New Roman" w:hAnsi="Times New Roman"/>
          <w:sz w:val="24"/>
          <w:szCs w:val="24"/>
        </w:rPr>
      </w:pPr>
      <w:r>
        <w:rPr>
          <w:rFonts w:ascii="Times New Roman" w:hAnsi="Times New Roman"/>
          <w:sz w:val="24"/>
          <w:szCs w:val="24"/>
          <w:u w:val="single"/>
        </w:rPr>
        <w:t>YMCA Child Care &amp; Summer Camp:</w:t>
      </w:r>
      <w:r>
        <w:rPr>
          <w:rFonts w:ascii="Times New Roman" w:hAnsi="Times New Roman"/>
          <w:sz w:val="24"/>
          <w:szCs w:val="24"/>
        </w:rPr>
        <w:t xml:space="preserve">  The Easton/Phillipsburg YMCA is coming to meet to discuss running a child care program and if the community would be interested in summer camp.</w:t>
      </w:r>
    </w:p>
    <w:p w:rsidR="00AF6288" w:rsidRDefault="00C77205" w:rsidP="00C77205">
      <w:pPr>
        <w:numPr>
          <w:ilvl w:val="0"/>
          <w:numId w:val="43"/>
        </w:numPr>
        <w:spacing w:after="0" w:line="240" w:lineRule="auto"/>
        <w:rPr>
          <w:rFonts w:ascii="Times New Roman" w:hAnsi="Times New Roman"/>
          <w:b/>
          <w:bCs/>
          <w:sz w:val="24"/>
          <w:szCs w:val="24"/>
        </w:rPr>
      </w:pPr>
      <w:r>
        <w:rPr>
          <w:rFonts w:ascii="Times New Roman" w:hAnsi="Times New Roman"/>
          <w:b/>
          <w:bCs/>
          <w:sz w:val="24"/>
          <w:szCs w:val="24"/>
        </w:rPr>
        <w:t xml:space="preserve">PUBLIC INPUT - None </w:t>
      </w:r>
    </w:p>
    <w:p w:rsidR="00AF6288" w:rsidRDefault="00C77205">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 </w:t>
      </w:r>
    </w:p>
    <w:p w:rsidR="00AF6288" w:rsidRDefault="00C77205" w:rsidP="008E3221">
      <w:pPr>
        <w:tabs>
          <w:tab w:val="left" w:pos="720"/>
        </w:tabs>
        <w:spacing w:after="0" w:line="240" w:lineRule="auto"/>
        <w:ind w:left="270"/>
        <w:rPr>
          <w:rFonts w:ascii="Times New Roman" w:eastAsia="Times New Roman" w:hAnsi="Times New Roman" w:cs="Times New Roman"/>
          <w:b/>
          <w:bCs/>
          <w:sz w:val="24"/>
          <w:szCs w:val="24"/>
        </w:rPr>
      </w:pPr>
      <w:r w:rsidRPr="008E3221">
        <w:rPr>
          <w:rFonts w:ascii="Times New Roman" w:hAnsi="Times New Roman"/>
          <w:b/>
          <w:sz w:val="24"/>
          <w:szCs w:val="24"/>
        </w:rPr>
        <w:t>X</w:t>
      </w:r>
      <w:r>
        <w:rPr>
          <w:rFonts w:ascii="Times New Roman" w:hAnsi="Times New Roman"/>
          <w:sz w:val="24"/>
          <w:szCs w:val="24"/>
        </w:rPr>
        <w:t xml:space="preserve">.  </w:t>
      </w:r>
      <w:r>
        <w:rPr>
          <w:rFonts w:ascii="Times New Roman" w:hAnsi="Times New Roman"/>
          <w:b/>
          <w:bCs/>
          <w:sz w:val="24"/>
          <w:szCs w:val="24"/>
        </w:rPr>
        <w:t>ADJOURNMENT</w:t>
      </w:r>
    </w:p>
    <w:p w:rsidR="00AF6288" w:rsidRDefault="00C77205">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Motion made by, Patrick Smith seconded by, Loretta Reed to adjourn at 7:56PM</w:t>
      </w:r>
    </w:p>
    <w:p w:rsidR="00AF6288" w:rsidRDefault="00AF6288">
      <w:pPr>
        <w:spacing w:after="0" w:line="240" w:lineRule="auto"/>
        <w:rPr>
          <w:rFonts w:ascii="Times New Roman" w:eastAsia="Times New Roman" w:hAnsi="Times New Roman" w:cs="Times New Roman"/>
          <w:sz w:val="24"/>
          <w:szCs w:val="24"/>
        </w:rPr>
      </w:pPr>
    </w:p>
    <w:p w:rsidR="00AF6288" w:rsidRDefault="00C77205">
      <w:pPr>
        <w:spacing w:after="0" w:line="240" w:lineRule="auto"/>
        <w:ind w:left="1080"/>
        <w:rPr>
          <w:rFonts w:ascii="Times New Roman" w:hAnsi="Times New Roman"/>
          <w:sz w:val="24"/>
          <w:szCs w:val="24"/>
        </w:rPr>
      </w:pPr>
      <w:r>
        <w:rPr>
          <w:rFonts w:ascii="Times New Roman" w:hAnsi="Times New Roman"/>
          <w:sz w:val="24"/>
          <w:szCs w:val="24"/>
        </w:rPr>
        <w:t>VOICE VOTE</w:t>
      </w:r>
    </w:p>
    <w:p w:rsidR="008E3221" w:rsidRDefault="008E3221">
      <w:pPr>
        <w:spacing w:after="0" w:line="240" w:lineRule="auto"/>
        <w:ind w:left="1080"/>
        <w:rPr>
          <w:rFonts w:ascii="Times New Roman" w:hAnsi="Times New Roman"/>
          <w:sz w:val="24"/>
          <w:szCs w:val="24"/>
        </w:rPr>
      </w:pPr>
    </w:p>
    <w:p w:rsidR="008E3221" w:rsidRDefault="008E3221">
      <w:pPr>
        <w:spacing w:after="0" w:line="240" w:lineRule="auto"/>
        <w:ind w:left="1080"/>
        <w:rPr>
          <w:rFonts w:ascii="Times New Roman" w:hAnsi="Times New Roman"/>
          <w:sz w:val="24"/>
          <w:szCs w:val="24"/>
        </w:rPr>
      </w:pPr>
    </w:p>
    <w:p w:rsidR="008E3221" w:rsidRDefault="008E3221" w:rsidP="008E3221">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8E3221" w:rsidRDefault="008E3221" w:rsidP="008E3221">
      <w:pPr>
        <w:spacing w:after="0" w:line="240" w:lineRule="auto"/>
        <w:ind w:left="5310" w:right="414"/>
        <w:rPr>
          <w:rFonts w:ascii="Times New Roman" w:eastAsia="Times New Roman" w:hAnsi="Times New Roman" w:cs="Times New Roman"/>
          <w:sz w:val="24"/>
          <w:szCs w:val="24"/>
        </w:rPr>
      </w:pPr>
    </w:p>
    <w:p w:rsidR="008E3221" w:rsidRDefault="008E3221" w:rsidP="008E3221">
      <w:pPr>
        <w:spacing w:after="0" w:line="240" w:lineRule="auto"/>
        <w:ind w:left="5310" w:right="414"/>
        <w:rPr>
          <w:rFonts w:ascii="Times New Roman" w:eastAsia="Times New Roman" w:hAnsi="Times New Roman" w:cs="Times New Roman"/>
          <w:sz w:val="24"/>
          <w:szCs w:val="24"/>
        </w:rPr>
      </w:pPr>
    </w:p>
    <w:p w:rsidR="008E3221" w:rsidRDefault="008E3221" w:rsidP="008E3221">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Pettinelli</w:t>
      </w:r>
    </w:p>
    <w:p w:rsidR="008E3221" w:rsidRDefault="008E3221" w:rsidP="008E3221">
      <w:pPr>
        <w:spacing w:after="0" w:line="240" w:lineRule="auto"/>
        <w:ind w:left="5310"/>
        <w:rPr>
          <w:rFonts w:ascii="Times New Roman" w:eastAsia="Times New Roman" w:hAnsi="Times New Roman" w:cs="Times New Roman"/>
          <w:sz w:val="24"/>
          <w:szCs w:val="24"/>
        </w:rPr>
      </w:pPr>
      <w:r>
        <w:rPr>
          <w:rFonts w:ascii="Times New Roman" w:eastAsia="Times New Roman" w:hAnsi="Times New Roman" w:cs="Times New Roman"/>
          <w:sz w:val="24"/>
          <w:szCs w:val="24"/>
        </w:rPr>
        <w:t>Board President</w:t>
      </w:r>
    </w:p>
    <w:p w:rsidR="008E3221" w:rsidRDefault="008E3221">
      <w:pPr>
        <w:spacing w:after="0" w:line="240" w:lineRule="auto"/>
        <w:ind w:left="1080"/>
      </w:pPr>
    </w:p>
    <w:sectPr w:rsidR="008E3221">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2D" w:rsidRDefault="00004B2D">
      <w:pPr>
        <w:spacing w:after="0" w:line="240" w:lineRule="auto"/>
      </w:pPr>
      <w:r>
        <w:separator/>
      </w:r>
    </w:p>
  </w:endnote>
  <w:endnote w:type="continuationSeparator" w:id="0">
    <w:p w:rsidR="00004B2D" w:rsidRDefault="0000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88" w:rsidRDefault="00AF628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2D" w:rsidRDefault="00004B2D">
      <w:pPr>
        <w:spacing w:after="0" w:line="240" w:lineRule="auto"/>
      </w:pPr>
      <w:r>
        <w:separator/>
      </w:r>
    </w:p>
  </w:footnote>
  <w:footnote w:type="continuationSeparator" w:id="0">
    <w:p w:rsidR="00004B2D" w:rsidRDefault="00004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88" w:rsidRDefault="00AF628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975"/>
    <w:multiLevelType w:val="hybridMultilevel"/>
    <w:tmpl w:val="68D2CEBE"/>
    <w:styleLink w:val="ImportedStyle4"/>
    <w:lvl w:ilvl="0" w:tplc="CB3C498E">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A64E36">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207FB4">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ECD16A">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EC44">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EDCDA">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022B32">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C4A82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898FC">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B0B91"/>
    <w:multiLevelType w:val="hybridMultilevel"/>
    <w:tmpl w:val="CFD8199C"/>
    <w:numStyleLink w:val="ImportedStyle14"/>
  </w:abstractNum>
  <w:abstractNum w:abstractNumId="2" w15:restartNumberingAfterBreak="0">
    <w:nsid w:val="06581F4D"/>
    <w:multiLevelType w:val="hybridMultilevel"/>
    <w:tmpl w:val="8ED03F10"/>
    <w:numStyleLink w:val="ImportedStyle15"/>
  </w:abstractNum>
  <w:abstractNum w:abstractNumId="3" w15:restartNumberingAfterBreak="0">
    <w:nsid w:val="09CD2368"/>
    <w:multiLevelType w:val="hybridMultilevel"/>
    <w:tmpl w:val="16FC2866"/>
    <w:styleLink w:val="ImportedStyle8"/>
    <w:lvl w:ilvl="0" w:tplc="42FC44AC">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9491A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FEAA0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EBE9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E29E4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303FE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D4730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A24D2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6A0301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334E2"/>
    <w:multiLevelType w:val="hybridMultilevel"/>
    <w:tmpl w:val="97122616"/>
    <w:numStyleLink w:val="ImportedStyle20"/>
  </w:abstractNum>
  <w:abstractNum w:abstractNumId="5" w15:restartNumberingAfterBreak="0">
    <w:nsid w:val="0C147DA0"/>
    <w:multiLevelType w:val="hybridMultilevel"/>
    <w:tmpl w:val="807ECBE2"/>
    <w:styleLink w:val="ImportedStyle12"/>
    <w:lvl w:ilvl="0" w:tplc="4314E43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8AD24C">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8F65E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5F819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6F4348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BA213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124A4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FC86AA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4C835D6">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D4C50BF"/>
    <w:multiLevelType w:val="hybridMultilevel"/>
    <w:tmpl w:val="CFD8199C"/>
    <w:styleLink w:val="ImportedStyle14"/>
    <w:lvl w:ilvl="0" w:tplc="BB78908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0227398">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2C62E2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58326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D06A7E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DDA8C3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C0E62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C4C038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C40C37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03617E1"/>
    <w:multiLevelType w:val="hybridMultilevel"/>
    <w:tmpl w:val="8ED03F10"/>
    <w:styleLink w:val="ImportedStyle15"/>
    <w:lvl w:ilvl="0" w:tplc="B308B87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FCA922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4C101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484927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9C1F8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12C450E">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90D31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AADBD0">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0E6AE6">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373446E"/>
    <w:multiLevelType w:val="hybridMultilevel"/>
    <w:tmpl w:val="C778BB7A"/>
    <w:styleLink w:val="ImportedStyle9"/>
    <w:lvl w:ilvl="0" w:tplc="CD66602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B8F18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F47BE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1F60A6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6C53D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BE2C2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20418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44CA47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FA13C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2D6CC1"/>
    <w:multiLevelType w:val="hybridMultilevel"/>
    <w:tmpl w:val="E9A87A34"/>
    <w:styleLink w:val="ImportedStyle16"/>
    <w:lvl w:ilvl="0" w:tplc="9F227C4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EBAC33E">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9A6F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8E6B7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305AC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7B804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44D8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0A4866">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46B64C">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8B345F6"/>
    <w:multiLevelType w:val="hybridMultilevel"/>
    <w:tmpl w:val="D41858EA"/>
    <w:numStyleLink w:val="ImportedStyle7"/>
  </w:abstractNum>
  <w:abstractNum w:abstractNumId="11" w15:restartNumberingAfterBreak="0">
    <w:nsid w:val="19E81D90"/>
    <w:multiLevelType w:val="hybridMultilevel"/>
    <w:tmpl w:val="FE70CCE8"/>
    <w:numStyleLink w:val="ImportedStyle17"/>
  </w:abstractNum>
  <w:abstractNum w:abstractNumId="12" w15:restartNumberingAfterBreak="0">
    <w:nsid w:val="1C4945D8"/>
    <w:multiLevelType w:val="hybridMultilevel"/>
    <w:tmpl w:val="6F7C8ACC"/>
    <w:styleLink w:val="Bullets"/>
    <w:lvl w:ilvl="0" w:tplc="3C5E4FB2">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966492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9B65A5E">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54804C0">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AC47C24">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7EABA32">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F9CF17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2DCF68A">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9CA67F6">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6564AD"/>
    <w:multiLevelType w:val="hybridMultilevel"/>
    <w:tmpl w:val="F734259C"/>
    <w:styleLink w:val="ImportedStyle19"/>
    <w:lvl w:ilvl="0" w:tplc="2910B18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DE16B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98D56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740F7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5C98A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FC60F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68F5E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50681A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CE44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1713A2"/>
    <w:multiLevelType w:val="hybridMultilevel"/>
    <w:tmpl w:val="C2F816A4"/>
    <w:styleLink w:val="ImportedStyle10"/>
    <w:lvl w:ilvl="0" w:tplc="D638A5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68DD7A">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78EA5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380C7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0821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14B61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A8061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0C43214">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4C9902">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22901EDE"/>
    <w:multiLevelType w:val="hybridMultilevel"/>
    <w:tmpl w:val="16FC2866"/>
    <w:numStyleLink w:val="ImportedStyle8"/>
  </w:abstractNum>
  <w:abstractNum w:abstractNumId="16" w15:restartNumberingAfterBreak="0">
    <w:nsid w:val="237D32E0"/>
    <w:multiLevelType w:val="hybridMultilevel"/>
    <w:tmpl w:val="F23811EC"/>
    <w:styleLink w:val="ImportedStyle13"/>
    <w:lvl w:ilvl="0" w:tplc="FF921C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9D41C46">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EAFE2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188333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E6F07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64334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40CA9C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A6D602">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09282B6">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238550DF"/>
    <w:multiLevelType w:val="hybridMultilevel"/>
    <w:tmpl w:val="927AF9F6"/>
    <w:styleLink w:val="ImportedStyle2"/>
    <w:lvl w:ilvl="0" w:tplc="1BB097C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9855E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E21F2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650512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506D6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C2EB4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AA571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F46F3E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02DBF4">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E174CC"/>
    <w:multiLevelType w:val="hybridMultilevel"/>
    <w:tmpl w:val="C2F816A4"/>
    <w:numStyleLink w:val="ImportedStyle10"/>
  </w:abstractNum>
  <w:abstractNum w:abstractNumId="19" w15:restartNumberingAfterBreak="0">
    <w:nsid w:val="33242603"/>
    <w:multiLevelType w:val="hybridMultilevel"/>
    <w:tmpl w:val="0538B17E"/>
    <w:styleLink w:val="ImportedStyle6"/>
    <w:lvl w:ilvl="0" w:tplc="A306C1C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626E2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3E09C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07AB95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DA51E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04124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64E314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1ADAF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68150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5319F2"/>
    <w:multiLevelType w:val="hybridMultilevel"/>
    <w:tmpl w:val="68D2CEBE"/>
    <w:numStyleLink w:val="ImportedStyle4"/>
  </w:abstractNum>
  <w:abstractNum w:abstractNumId="21" w15:restartNumberingAfterBreak="0">
    <w:nsid w:val="35040CC9"/>
    <w:multiLevelType w:val="hybridMultilevel"/>
    <w:tmpl w:val="7A1294FC"/>
    <w:styleLink w:val="ImportedStyle1"/>
    <w:lvl w:ilvl="0" w:tplc="EFAE6EF8">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EA7692">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6638C4">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3CCA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1CFE64">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40EE7A">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040B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CCCAAC">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1C0F66">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3567E2"/>
    <w:multiLevelType w:val="hybridMultilevel"/>
    <w:tmpl w:val="D3D4E938"/>
    <w:numStyleLink w:val="ImportedStyle11"/>
  </w:abstractNum>
  <w:abstractNum w:abstractNumId="23" w15:restartNumberingAfterBreak="0">
    <w:nsid w:val="37B85A82"/>
    <w:multiLevelType w:val="hybridMultilevel"/>
    <w:tmpl w:val="FE70CCE8"/>
    <w:styleLink w:val="ImportedStyle17"/>
    <w:lvl w:ilvl="0" w:tplc="8D6AAB4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EE4D40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4050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D2F402">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84305E">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C2C65E">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8049F6">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9E2DF0">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70106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3B155012"/>
    <w:multiLevelType w:val="hybridMultilevel"/>
    <w:tmpl w:val="2626F948"/>
    <w:styleLink w:val="ImportedStyle18"/>
    <w:lvl w:ilvl="0" w:tplc="E9CE23F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A2AD7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A4F96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460594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A87992">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F68D5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C4EE8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A64E70">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14D5E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975FBE"/>
    <w:multiLevelType w:val="hybridMultilevel"/>
    <w:tmpl w:val="FCAE32EE"/>
    <w:numStyleLink w:val="ImportedStyle5"/>
  </w:abstractNum>
  <w:abstractNum w:abstractNumId="26" w15:restartNumberingAfterBreak="0">
    <w:nsid w:val="4149532B"/>
    <w:multiLevelType w:val="hybridMultilevel"/>
    <w:tmpl w:val="E9A87A34"/>
    <w:numStyleLink w:val="ImportedStyle16"/>
  </w:abstractNum>
  <w:abstractNum w:abstractNumId="27" w15:restartNumberingAfterBreak="0">
    <w:nsid w:val="41A4626B"/>
    <w:multiLevelType w:val="hybridMultilevel"/>
    <w:tmpl w:val="D3D4E938"/>
    <w:styleLink w:val="ImportedStyle11"/>
    <w:lvl w:ilvl="0" w:tplc="9DBCA1B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0D445B4">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C1432F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E6A23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17A57B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1665A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A0B29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912890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328722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42503C07"/>
    <w:multiLevelType w:val="hybridMultilevel"/>
    <w:tmpl w:val="807ECBE2"/>
    <w:numStyleLink w:val="ImportedStyle12"/>
  </w:abstractNum>
  <w:abstractNum w:abstractNumId="29" w15:restartNumberingAfterBreak="0">
    <w:nsid w:val="45272616"/>
    <w:multiLevelType w:val="hybridMultilevel"/>
    <w:tmpl w:val="A0C0859E"/>
    <w:styleLink w:val="ImportedStyle3"/>
    <w:lvl w:ilvl="0" w:tplc="7CF2B2C8">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8EAC94">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2B976">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B6ED4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614B4">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208B2">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3C56E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E55C0">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71CE">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7AB34E4"/>
    <w:multiLevelType w:val="hybridMultilevel"/>
    <w:tmpl w:val="2626F948"/>
    <w:numStyleLink w:val="ImportedStyle18"/>
  </w:abstractNum>
  <w:abstractNum w:abstractNumId="31" w15:restartNumberingAfterBreak="0">
    <w:nsid w:val="4EFD158F"/>
    <w:multiLevelType w:val="hybridMultilevel"/>
    <w:tmpl w:val="7A1294FC"/>
    <w:numStyleLink w:val="ImportedStyle1"/>
  </w:abstractNum>
  <w:abstractNum w:abstractNumId="32" w15:restartNumberingAfterBreak="0">
    <w:nsid w:val="4FF65766"/>
    <w:multiLevelType w:val="hybridMultilevel"/>
    <w:tmpl w:val="F23811EC"/>
    <w:numStyleLink w:val="ImportedStyle13"/>
  </w:abstractNum>
  <w:abstractNum w:abstractNumId="33" w15:restartNumberingAfterBreak="0">
    <w:nsid w:val="504401BA"/>
    <w:multiLevelType w:val="hybridMultilevel"/>
    <w:tmpl w:val="FCAE32EE"/>
    <w:styleLink w:val="ImportedStyle5"/>
    <w:lvl w:ilvl="0" w:tplc="492EFB4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546CFA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706CF8">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FFE01F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16F4A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C2815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CC09F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DC80F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B23B9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10E4694"/>
    <w:multiLevelType w:val="hybridMultilevel"/>
    <w:tmpl w:val="C778BB7A"/>
    <w:numStyleLink w:val="ImportedStyle9"/>
  </w:abstractNum>
  <w:abstractNum w:abstractNumId="35" w15:restartNumberingAfterBreak="0">
    <w:nsid w:val="5111524A"/>
    <w:multiLevelType w:val="hybridMultilevel"/>
    <w:tmpl w:val="A0C0859E"/>
    <w:numStyleLink w:val="ImportedStyle3"/>
  </w:abstractNum>
  <w:abstractNum w:abstractNumId="36" w15:restartNumberingAfterBreak="0">
    <w:nsid w:val="5D8E4985"/>
    <w:multiLevelType w:val="hybridMultilevel"/>
    <w:tmpl w:val="F734259C"/>
    <w:numStyleLink w:val="ImportedStyle19"/>
  </w:abstractNum>
  <w:abstractNum w:abstractNumId="37" w15:restartNumberingAfterBreak="0">
    <w:nsid w:val="5F8D68E8"/>
    <w:multiLevelType w:val="hybridMultilevel"/>
    <w:tmpl w:val="D41858EA"/>
    <w:styleLink w:val="ImportedStyle7"/>
    <w:lvl w:ilvl="0" w:tplc="6B04D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88D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8E8F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425EE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16AF4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84FC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2F59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EB57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6E112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1D07B1"/>
    <w:multiLevelType w:val="hybridMultilevel"/>
    <w:tmpl w:val="97122616"/>
    <w:styleLink w:val="ImportedStyle20"/>
    <w:lvl w:ilvl="0" w:tplc="9EEC68E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445DD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58EDA4">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13A319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5E63D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68842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E05D1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24CE0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10B4E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8665718"/>
    <w:multiLevelType w:val="hybridMultilevel"/>
    <w:tmpl w:val="6F7C8ACC"/>
    <w:numStyleLink w:val="Bullets"/>
  </w:abstractNum>
  <w:abstractNum w:abstractNumId="40" w15:restartNumberingAfterBreak="0">
    <w:nsid w:val="76CB279B"/>
    <w:multiLevelType w:val="hybridMultilevel"/>
    <w:tmpl w:val="0538B17E"/>
    <w:numStyleLink w:val="ImportedStyle6"/>
  </w:abstractNum>
  <w:abstractNum w:abstractNumId="41" w15:restartNumberingAfterBreak="0">
    <w:nsid w:val="7E7D4C53"/>
    <w:multiLevelType w:val="hybridMultilevel"/>
    <w:tmpl w:val="927AF9F6"/>
    <w:numStyleLink w:val="ImportedStyle2"/>
  </w:abstractNum>
  <w:num w:numId="1">
    <w:abstractNumId w:val="21"/>
  </w:num>
  <w:num w:numId="2">
    <w:abstractNumId w:val="31"/>
  </w:num>
  <w:num w:numId="3">
    <w:abstractNumId w:val="17"/>
  </w:num>
  <w:num w:numId="4">
    <w:abstractNumId w:val="41"/>
    <w:lvlOverride w:ilvl="0">
      <w:startOverride w:val="2"/>
    </w:lvlOverride>
  </w:num>
  <w:num w:numId="5">
    <w:abstractNumId w:val="29"/>
  </w:num>
  <w:num w:numId="6">
    <w:abstractNumId w:val="35"/>
    <w:lvlOverride w:ilvl="0">
      <w:startOverride w:val="2"/>
    </w:lvlOverride>
  </w:num>
  <w:num w:numId="7">
    <w:abstractNumId w:val="0"/>
  </w:num>
  <w:num w:numId="8">
    <w:abstractNumId w:val="20"/>
  </w:num>
  <w:num w:numId="9">
    <w:abstractNumId w:val="20"/>
    <w:lvlOverride w:ilvl="0">
      <w:startOverride w:val="3"/>
    </w:lvlOverride>
  </w:num>
  <w:num w:numId="10">
    <w:abstractNumId w:val="33"/>
  </w:num>
  <w:num w:numId="11">
    <w:abstractNumId w:val="25"/>
    <w:lvlOverride w:ilvl="0">
      <w:startOverride w:val="3"/>
    </w:lvlOverride>
  </w:num>
  <w:num w:numId="12">
    <w:abstractNumId w:val="19"/>
  </w:num>
  <w:num w:numId="13">
    <w:abstractNumId w:val="40"/>
    <w:lvlOverride w:ilvl="0">
      <w:startOverride w:val="4"/>
    </w:lvlOverride>
  </w:num>
  <w:num w:numId="14">
    <w:abstractNumId w:val="37"/>
  </w:num>
  <w:num w:numId="15">
    <w:abstractNumId w:val="10"/>
  </w:num>
  <w:num w:numId="16">
    <w:abstractNumId w:val="3"/>
  </w:num>
  <w:num w:numId="17">
    <w:abstractNumId w:val="15"/>
    <w:lvlOverride w:ilvl="0">
      <w:startOverride w:val="5"/>
    </w:lvlOverride>
  </w:num>
  <w:num w:numId="18">
    <w:abstractNumId w:val="8"/>
  </w:num>
  <w:num w:numId="19">
    <w:abstractNumId w:val="34"/>
    <w:lvlOverride w:ilvl="0">
      <w:startOverride w:val="6"/>
    </w:lvlOverride>
  </w:num>
  <w:num w:numId="20">
    <w:abstractNumId w:val="14"/>
  </w:num>
  <w:num w:numId="21">
    <w:abstractNumId w:val="18"/>
  </w:num>
  <w:num w:numId="22">
    <w:abstractNumId w:val="27"/>
  </w:num>
  <w:num w:numId="23">
    <w:abstractNumId w:val="22"/>
  </w:num>
  <w:num w:numId="24">
    <w:abstractNumId w:val="5"/>
  </w:num>
  <w:num w:numId="25">
    <w:abstractNumId w:val="28"/>
  </w:num>
  <w:num w:numId="26">
    <w:abstractNumId w:val="16"/>
  </w:num>
  <w:num w:numId="27">
    <w:abstractNumId w:val="32"/>
  </w:num>
  <w:num w:numId="28">
    <w:abstractNumId w:val="6"/>
  </w:num>
  <w:num w:numId="29">
    <w:abstractNumId w:val="1"/>
  </w:num>
  <w:num w:numId="30">
    <w:abstractNumId w:val="7"/>
  </w:num>
  <w:num w:numId="31">
    <w:abstractNumId w:val="2"/>
  </w:num>
  <w:num w:numId="32">
    <w:abstractNumId w:val="9"/>
  </w:num>
  <w:num w:numId="33">
    <w:abstractNumId w:val="26"/>
  </w:num>
  <w:num w:numId="34">
    <w:abstractNumId w:val="23"/>
  </w:num>
  <w:num w:numId="35">
    <w:abstractNumId w:val="11"/>
  </w:num>
  <w:num w:numId="36">
    <w:abstractNumId w:val="24"/>
  </w:num>
  <w:num w:numId="37">
    <w:abstractNumId w:val="30"/>
    <w:lvlOverride w:ilvl="0">
      <w:startOverride w:val="7"/>
    </w:lvlOverride>
  </w:num>
  <w:num w:numId="38">
    <w:abstractNumId w:val="12"/>
  </w:num>
  <w:num w:numId="39">
    <w:abstractNumId w:val="39"/>
  </w:num>
  <w:num w:numId="40">
    <w:abstractNumId w:val="13"/>
  </w:num>
  <w:num w:numId="41">
    <w:abstractNumId w:val="36"/>
    <w:lvlOverride w:ilvl="0">
      <w:startOverride w:val="8"/>
    </w:lvlOverride>
  </w:num>
  <w:num w:numId="42">
    <w:abstractNumId w:val="38"/>
  </w:num>
  <w:num w:numId="43">
    <w:abstractNumId w:val="4"/>
    <w:lvlOverride w:ilvl="0">
      <w:startOverride w:val="9"/>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88"/>
    <w:rsid w:val="00004B2D"/>
    <w:rsid w:val="0030524C"/>
    <w:rsid w:val="008E3221"/>
    <w:rsid w:val="00AF6288"/>
    <w:rsid w:val="00C7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1C70E-79E9-42CF-B59F-4438CB8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Bullets">
    <w:name w:val="Bullets"/>
    <w:pPr>
      <w:numPr>
        <w:numId w:val="38"/>
      </w:numPr>
    </w:pPr>
  </w:style>
  <w:style w:type="numbering" w:customStyle="1" w:styleId="ImportedStyle19">
    <w:name w:val="Imported Style 19"/>
    <w:pPr>
      <w:numPr>
        <w:numId w:val="40"/>
      </w:numPr>
    </w:pPr>
  </w:style>
  <w:style w:type="numbering" w:customStyle="1" w:styleId="ImportedStyle20">
    <w:name w:val="Imported Style 20"/>
    <w:pPr>
      <w:numPr>
        <w:numId w:val="42"/>
      </w:numPr>
    </w:pPr>
  </w:style>
  <w:style w:type="paragraph" w:customStyle="1" w:styleId="m6112647453374223004default">
    <w:name w:val="m_6112647453374223004default"/>
    <w:basedOn w:val="Normal"/>
    <w:rsid w:val="008E32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2019-02-06T13:42:00Z</dcterms:created>
  <dcterms:modified xsi:type="dcterms:W3CDTF">2019-02-21T16:30:00Z</dcterms:modified>
</cp:coreProperties>
</file>